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4B8" w:rsidRDefault="004E4CA0" w:rsidP="00E12D1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  <w:lang w:val="en-US"/>
        </w:rPr>
        <w:t>Q. What are the main four components of Communication?</w:t>
      </w:r>
    </w:p>
    <w:p w:rsidR="004E4CA0" w:rsidRDefault="004E4CA0" w:rsidP="00E12D1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Ans. The four main components of communication are sender, message, channel and receiver.</w:t>
      </w:r>
    </w:p>
    <w:p w:rsidR="004E4CA0" w:rsidRDefault="004E4CA0" w:rsidP="00E12D1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Q. Explain the difference between verbal and non-verbal communication.  2</w:t>
      </w:r>
    </w:p>
    <w:p w:rsidR="004E4CA0" w:rsidRDefault="008D14C6" w:rsidP="00E12D1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Q. The difference between the two is that verbal communication </w:t>
      </w:r>
      <w:r w:rsidR="004E4CA0">
        <w:rPr>
          <w:rFonts w:ascii="Times New Roman" w:hAnsi="Times New Roman" w:cs="Times New Roman"/>
          <w:sz w:val="24"/>
          <w:szCs w:val="24"/>
          <w:lang w:val="en-US"/>
        </w:rPr>
        <w:t>uses spoken or written words to convey a message, while non-verbal communication uses physical cues like facial expressions, body language, and gestures to express meaning without using words.</w:t>
      </w:r>
    </w:p>
    <w:p w:rsidR="004E4CA0" w:rsidRDefault="004E4CA0" w:rsidP="00E12D1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Q. Explain the difference between verbal and non-verbal communication.</w:t>
      </w:r>
    </w:p>
    <w:p w:rsidR="004E4CA0" w:rsidRDefault="004E4CA0" w:rsidP="00E12D1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Ans. </w:t>
      </w:r>
      <w:r w:rsidR="008D14C6">
        <w:rPr>
          <w:rFonts w:ascii="Times New Roman" w:hAnsi="Times New Roman" w:cs="Times New Roman"/>
          <w:sz w:val="24"/>
          <w:szCs w:val="24"/>
          <w:lang w:val="en-US"/>
        </w:rPr>
        <w:t>The difference between the two is that verbal communication uses words while non-verbal communication uses physical cues.</w:t>
      </w:r>
    </w:p>
    <w:p w:rsidR="00421245" w:rsidRDefault="00421245" w:rsidP="00E12D1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Q. What is the difference between hearing and listening?</w:t>
      </w:r>
    </w:p>
    <w:p w:rsidR="00421245" w:rsidRDefault="00421245" w:rsidP="00E12D1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Ans. </w:t>
      </w:r>
      <w:r w:rsidR="007559A2">
        <w:rPr>
          <w:rFonts w:ascii="Times New Roman" w:hAnsi="Times New Roman" w:cs="Times New Roman"/>
          <w:sz w:val="24"/>
          <w:szCs w:val="24"/>
          <w:lang w:val="en-US"/>
        </w:rPr>
        <w:t xml:space="preserve">The difference between hearing and listening </w:t>
      </w:r>
      <w:r w:rsidR="00F36F16">
        <w:rPr>
          <w:rFonts w:ascii="Times New Roman" w:hAnsi="Times New Roman" w:cs="Times New Roman"/>
          <w:sz w:val="24"/>
          <w:szCs w:val="24"/>
          <w:lang w:val="en-US"/>
        </w:rPr>
        <w:t xml:space="preserve">is that hearing is a passive process of perceiving sound, while listening is an active process of making sense of what one hears. </w:t>
      </w:r>
    </w:p>
    <w:p w:rsidR="00631E93" w:rsidRDefault="00631E93" w:rsidP="00E12D1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Q. What is the difference between formal and non-formal communication?</w:t>
      </w:r>
    </w:p>
    <w:p w:rsidR="00631E93" w:rsidRDefault="00631E93" w:rsidP="00E12D1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Ans. Formal communication is official and structured, while non-formal communication is </w:t>
      </w:r>
      <w:r w:rsidR="009645AE">
        <w:rPr>
          <w:rFonts w:ascii="Times New Roman" w:hAnsi="Times New Roman" w:cs="Times New Roman"/>
          <w:sz w:val="24"/>
          <w:szCs w:val="24"/>
          <w:lang w:val="en-US"/>
        </w:rPr>
        <w:t xml:space="preserve">casual and spontaneous. </w:t>
      </w:r>
    </w:p>
    <w:p w:rsidR="00CB6616" w:rsidRDefault="00CB6616" w:rsidP="00E12D1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Q. </w:t>
      </w:r>
      <w:r w:rsidR="003B3E2B">
        <w:rPr>
          <w:rFonts w:ascii="Times New Roman" w:hAnsi="Times New Roman" w:cs="Times New Roman"/>
          <w:sz w:val="24"/>
          <w:szCs w:val="24"/>
          <w:lang w:val="en-US"/>
        </w:rPr>
        <w:t>What is ‘feedback’ in the context of communication?</w:t>
      </w:r>
    </w:p>
    <w:p w:rsidR="003B3E2B" w:rsidRDefault="003B3E2B" w:rsidP="00E12D1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Ans. </w:t>
      </w:r>
      <w:r w:rsidR="00E15377">
        <w:rPr>
          <w:rFonts w:ascii="Times New Roman" w:hAnsi="Times New Roman" w:cs="Times New Roman"/>
          <w:sz w:val="24"/>
          <w:szCs w:val="24"/>
          <w:lang w:val="en-US"/>
        </w:rPr>
        <w:t>Feedback refers to the response a receiver gives to a sender after receiving message.</w:t>
      </w:r>
    </w:p>
    <w:p w:rsidR="006839FB" w:rsidRDefault="006839FB" w:rsidP="00E12D1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Q. What is inter-personal communication?</w:t>
      </w:r>
    </w:p>
    <w:p w:rsidR="006839FB" w:rsidRDefault="006839FB" w:rsidP="00E12D1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Ans. Inter-personal communication is the exchange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of  communication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between two or more people. </w:t>
      </w:r>
    </w:p>
    <w:p w:rsidR="009D3855" w:rsidRDefault="009D3855" w:rsidP="00E12D1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Q. What are key elements of effective communication?</w:t>
      </w:r>
    </w:p>
    <w:p w:rsidR="009D3855" w:rsidRDefault="009D3855" w:rsidP="00E12D1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Ans. </w:t>
      </w:r>
      <w:r w:rsidR="00EB6DDB">
        <w:rPr>
          <w:rFonts w:ascii="Times New Roman" w:hAnsi="Times New Roman" w:cs="Times New Roman"/>
          <w:sz w:val="24"/>
          <w:szCs w:val="24"/>
          <w:lang w:val="en-US"/>
        </w:rPr>
        <w:t>The key elements of effective communication are active listening, clarity, concise, empathy, feedback, respect</w:t>
      </w:r>
      <w:r w:rsidR="004F2D7B">
        <w:rPr>
          <w:rFonts w:ascii="Times New Roman" w:hAnsi="Times New Roman" w:cs="Times New Roman"/>
          <w:sz w:val="24"/>
          <w:szCs w:val="24"/>
          <w:lang w:val="en-US"/>
        </w:rPr>
        <w:t>, verbal communication, non-verbal communication, and confidence.</w:t>
      </w:r>
    </w:p>
    <w:p w:rsidR="00722896" w:rsidRDefault="00722896" w:rsidP="00E12D1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22896" w:rsidRDefault="00722896" w:rsidP="00E12D1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22896" w:rsidRDefault="00722896" w:rsidP="00E12D1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22896" w:rsidRDefault="00722896" w:rsidP="00E12D1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22896" w:rsidRDefault="00722896" w:rsidP="00E12D1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22896" w:rsidRDefault="00722896" w:rsidP="00E12D1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Q. How many sounds are there in English language? How are they sub-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categorised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722896" w:rsidRDefault="00722896" w:rsidP="00E12D1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Ans. There are 44 sounds in English. All these sounds are sub-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categorised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 12 vowel sounds, 24 consonant sounds, and 8 diphthongs. </w:t>
      </w:r>
    </w:p>
    <w:p w:rsidR="00722896" w:rsidRDefault="007A188E" w:rsidP="00E12D1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q. Discuss on vowel sounds in English</w:t>
      </w:r>
      <w:r w:rsidR="0072289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22896" w:rsidRDefault="00722896" w:rsidP="00E12D1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Ans. The vowel sounds are </w:t>
      </w:r>
      <w:r w:rsidR="007A188E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0A0198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7A188E">
        <w:rPr>
          <w:rFonts w:ascii="Times New Roman" w:hAnsi="Times New Roman" w:cs="Times New Roman"/>
          <w:sz w:val="24"/>
          <w:szCs w:val="24"/>
          <w:lang w:val="en-US"/>
        </w:rPr>
        <w:t xml:space="preserve"> in number. </w:t>
      </w:r>
      <w:r w:rsidR="000A0198">
        <w:rPr>
          <w:rFonts w:ascii="Times New Roman" w:hAnsi="Times New Roman" w:cs="Times New Roman"/>
          <w:sz w:val="24"/>
          <w:szCs w:val="24"/>
          <w:lang w:val="en-US"/>
        </w:rPr>
        <w:t xml:space="preserve">The vowel sounds are divided into two classes. They are </w:t>
      </w:r>
      <w:proofErr w:type="spellStart"/>
      <w:r w:rsidR="000A0198">
        <w:rPr>
          <w:rFonts w:ascii="Times New Roman" w:hAnsi="Times New Roman" w:cs="Times New Roman"/>
          <w:sz w:val="24"/>
          <w:szCs w:val="24"/>
          <w:lang w:val="en-US"/>
        </w:rPr>
        <w:t>monophthongs</w:t>
      </w:r>
      <w:proofErr w:type="spellEnd"/>
      <w:r w:rsidR="000A0198">
        <w:rPr>
          <w:rFonts w:ascii="Times New Roman" w:hAnsi="Times New Roman" w:cs="Times New Roman"/>
          <w:sz w:val="24"/>
          <w:szCs w:val="24"/>
          <w:lang w:val="en-US"/>
        </w:rPr>
        <w:t xml:space="preserve"> and diphthongs. The </w:t>
      </w:r>
      <w:proofErr w:type="spellStart"/>
      <w:r w:rsidR="000A0198">
        <w:rPr>
          <w:rFonts w:ascii="Times New Roman" w:hAnsi="Times New Roman" w:cs="Times New Roman"/>
          <w:sz w:val="24"/>
          <w:szCs w:val="24"/>
          <w:lang w:val="en-US"/>
        </w:rPr>
        <w:t>monophthong</w:t>
      </w:r>
      <w:proofErr w:type="spellEnd"/>
      <w:r w:rsidR="007A188E">
        <w:rPr>
          <w:rFonts w:ascii="Times New Roman" w:hAnsi="Times New Roman" w:cs="Times New Roman"/>
          <w:sz w:val="24"/>
          <w:szCs w:val="24"/>
          <w:lang w:val="en-US"/>
        </w:rPr>
        <w:t xml:space="preserve"> sounds are divided into the short single vowels and the long single vowels. The short single sounds are 7 and the long single sounds 5 in numbers. The short single sounds are</w:t>
      </w:r>
    </w:p>
    <w:p w:rsidR="000A0198" w:rsidRDefault="000A0198" w:rsidP="000A019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0198">
        <w:rPr>
          <w:rFonts w:ascii="Times New Roman" w:hAnsi="Times New Roman" w:cs="Times New Roman"/>
          <w:sz w:val="24"/>
          <w:szCs w:val="24"/>
          <w:lang w:val="en-US"/>
        </w:rPr>
        <w:t xml:space="preserve">/i/ </w:t>
      </w:r>
      <w:r w:rsidR="00B07AA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0A0198">
        <w:rPr>
          <w:rFonts w:ascii="Times New Roman" w:hAnsi="Times New Roman" w:cs="Times New Roman"/>
          <w:sz w:val="24"/>
          <w:szCs w:val="24"/>
          <w:lang w:val="en-US"/>
        </w:rPr>
        <w:t xml:space="preserve">as in </w:t>
      </w:r>
      <w:r w:rsidR="00B07AAF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0A0198">
        <w:rPr>
          <w:rFonts w:ascii="Times New Roman" w:hAnsi="Times New Roman" w:cs="Times New Roman"/>
          <w:sz w:val="24"/>
          <w:szCs w:val="24"/>
          <w:lang w:val="en-US"/>
        </w:rPr>
        <w:t>bit</w:t>
      </w:r>
      <w:r w:rsidR="00B07AAF">
        <w:rPr>
          <w:rFonts w:ascii="Times New Roman" w:hAnsi="Times New Roman" w:cs="Times New Roman"/>
          <w:sz w:val="24"/>
          <w:szCs w:val="24"/>
          <w:lang w:val="en-US"/>
        </w:rPr>
        <w:t xml:space="preserve">”): </w:t>
      </w:r>
      <w:r w:rsidRPr="000A01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7AAF">
        <w:t>The sound in words like "bit", "ship", and "sit</w:t>
      </w:r>
      <w:r w:rsidR="00BC285C">
        <w:t>”</w:t>
      </w:r>
      <w:r w:rsidR="00B07AAF">
        <w:t>.</w:t>
      </w:r>
    </w:p>
    <w:p w:rsidR="000A0198" w:rsidRDefault="000A0198" w:rsidP="000A019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/e/ </w:t>
      </w:r>
      <w:r w:rsidR="00B07AAF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as in </w:t>
      </w:r>
      <w:r w:rsidR="00B07AAF">
        <w:rPr>
          <w:rFonts w:ascii="Times New Roman" w:hAnsi="Times New Roman" w:cs="Times New Roman"/>
          <w:sz w:val="24"/>
          <w:szCs w:val="24"/>
          <w:lang w:val="en-US"/>
        </w:rPr>
        <w:t>“</w:t>
      </w:r>
      <w:r>
        <w:rPr>
          <w:rFonts w:ascii="Times New Roman" w:hAnsi="Times New Roman" w:cs="Times New Roman"/>
          <w:sz w:val="24"/>
          <w:szCs w:val="24"/>
          <w:lang w:val="en-US"/>
        </w:rPr>
        <w:t>bed</w:t>
      </w:r>
      <w:r w:rsidR="00B07AAF">
        <w:rPr>
          <w:rFonts w:ascii="Times New Roman" w:hAnsi="Times New Roman" w:cs="Times New Roman"/>
          <w:sz w:val="24"/>
          <w:szCs w:val="24"/>
          <w:lang w:val="en-US"/>
        </w:rPr>
        <w:t>”)</w:t>
      </w:r>
      <w:r w:rsidR="008B256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B07AAF" w:rsidRPr="00B07AAF">
        <w:t xml:space="preserve"> </w:t>
      </w:r>
      <w:r w:rsidR="00B07AAF">
        <w:t>The sound in words like "bed", "pen", and "ten</w:t>
      </w:r>
      <w:r w:rsidR="00BC285C">
        <w:t>”</w:t>
      </w:r>
      <w:r w:rsidR="00B07AAF">
        <w:t>.</w:t>
      </w:r>
    </w:p>
    <w:p w:rsidR="000A0198" w:rsidRDefault="00B07AAF" w:rsidP="000A019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(/æ/ as in "cat")</w:t>
      </w:r>
      <w:r w:rsidR="008B2566">
        <w:rPr>
          <w:rFonts w:ascii="Times New Roman" w:eastAsia="Times New Roman" w:hAnsi="Times New Roman" w:cs="Times New Roman"/>
          <w:sz w:val="24"/>
          <w:szCs w:val="24"/>
          <w:lang w:eastAsia="en-IN"/>
        </w:rPr>
        <w:t>:</w:t>
      </w:r>
      <w:r w:rsidRPr="000A0198">
        <w:rPr>
          <w:rFonts w:ascii="Times New Roman" w:eastAsia="Times New Roman" w:hAnsi="Times New Roman" w:cs="Times New Roman"/>
          <w:sz w:val="24"/>
          <w:szCs w:val="24"/>
          <w:lang w:eastAsia="en-IN"/>
        </w:rPr>
        <w:t> </w:t>
      </w:r>
      <w:r>
        <w:t>The sound in words like "cat", "hat", and "fat"</w:t>
      </w:r>
      <w:r w:rsidR="00BC285C">
        <w:t>.</w:t>
      </w:r>
    </w:p>
    <w:p w:rsidR="000A0198" w:rsidRDefault="00B07AAF" w:rsidP="000A019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(</w:t>
      </w:r>
      <w:r w:rsidRPr="000A019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/ʌ/ as in "but")</w:t>
      </w:r>
      <w:r w:rsidRPr="000A0198">
        <w:rPr>
          <w:rFonts w:ascii="Times New Roman" w:eastAsia="Times New Roman" w:hAnsi="Times New Roman" w:cs="Times New Roman"/>
          <w:sz w:val="24"/>
          <w:szCs w:val="24"/>
          <w:lang w:eastAsia="en-IN"/>
        </w:rPr>
        <w:t> </w:t>
      </w:r>
      <w:r w:rsidR="000A0198" w:rsidRPr="000A01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t>The sound in words like "cup", "sun", and "but</w:t>
      </w:r>
      <w:r w:rsidR="00BC285C">
        <w:t>”.</w:t>
      </w:r>
    </w:p>
    <w:p w:rsidR="00B07AAF" w:rsidRPr="00B07AAF" w:rsidRDefault="00B07AAF" w:rsidP="000A019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(/ʊ/ as in "book")</w:t>
      </w:r>
      <w:r w:rsidR="008B256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: </w:t>
      </w:r>
      <w:r w:rsidR="00BC285C">
        <w:t>The sound in words like "book", "foot", and "good</w:t>
      </w:r>
      <w:r w:rsidR="00BC285C">
        <w:t>”.</w:t>
      </w:r>
    </w:p>
    <w:p w:rsidR="00B07AAF" w:rsidRPr="00B07AAF" w:rsidRDefault="00B07AAF" w:rsidP="00B07AA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( /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ɒ/ as in "cot")</w:t>
      </w:r>
      <w:r w:rsidR="008B256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: </w:t>
      </w:r>
      <w:r w:rsidR="00BC285C">
        <w:t>The sound in words like "cot", "hot", and "lot</w:t>
      </w:r>
      <w:r w:rsidR="00BC285C">
        <w:t>”.</w:t>
      </w:r>
    </w:p>
    <w:p w:rsidR="00B07AAF" w:rsidRPr="00B07AAF" w:rsidRDefault="00B07AAF" w:rsidP="00B07AA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07AA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/ə</w:t>
      </w:r>
      <w:r w:rsidRPr="00B07AAF">
        <w:rPr>
          <w:rFonts w:ascii="Times New Roman" w:eastAsia="Times New Roman" w:hAnsi="Times New Roman" w:cs="Times New Roman"/>
          <w:sz w:val="24"/>
          <w:szCs w:val="24"/>
          <w:lang w:eastAsia="en-IN"/>
        </w:rPr>
        <w:t>/ (schwa): The sound in words like "about", "pencil", and "the" (before a consonant). </w:t>
      </w:r>
    </w:p>
    <w:p w:rsidR="00B07AAF" w:rsidRPr="00BC285C" w:rsidRDefault="00B07AAF" w:rsidP="00BC285C">
      <w:pPr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C285C" w:rsidRPr="00BC285C" w:rsidRDefault="00BC285C" w:rsidP="00BC285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long</w:t>
      </w:r>
      <w:r w:rsidR="007A188E">
        <w:rPr>
          <w:rFonts w:ascii="Times New Roman" w:hAnsi="Times New Roman" w:cs="Times New Roman"/>
          <w:sz w:val="24"/>
          <w:szCs w:val="24"/>
          <w:lang w:val="en-US"/>
        </w:rPr>
        <w:t xml:space="preserve"> single sounds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</w:p>
    <w:p w:rsidR="00BC285C" w:rsidRPr="00BC285C" w:rsidRDefault="00BC285C" w:rsidP="00BC285C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C285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/iː/ (as in "see"):</w:t>
      </w:r>
      <w:r w:rsidRPr="00BC285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 sound in words like "see", "me", and "key". </w:t>
      </w:r>
    </w:p>
    <w:p w:rsidR="00BC285C" w:rsidRPr="00BC285C" w:rsidRDefault="00BC285C" w:rsidP="00BC28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C285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/uː/ (as in "shoe"):</w:t>
      </w:r>
      <w:r w:rsidRPr="00BC285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 sound in words like "shoe", "moon", and "blue". </w:t>
      </w:r>
    </w:p>
    <w:p w:rsidR="00BC285C" w:rsidRPr="00BC285C" w:rsidRDefault="00BC285C" w:rsidP="00BC28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C285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/aː/ (as in "car"):</w:t>
      </w:r>
      <w:r w:rsidRPr="00BC285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 sound in words like "car", "father", and "palm". </w:t>
      </w:r>
    </w:p>
    <w:p w:rsidR="00BC285C" w:rsidRPr="00BC285C" w:rsidRDefault="00BC285C" w:rsidP="00BC28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C285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/ɔː/ (as in "caught"):</w:t>
      </w:r>
      <w:r w:rsidRPr="00BC285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 sound in words like "caught", "caught", and "talk". </w:t>
      </w:r>
    </w:p>
    <w:p w:rsidR="00BC285C" w:rsidRPr="00BC285C" w:rsidRDefault="00BC285C" w:rsidP="00BC28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C285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/ɜː/ (as in "bird"):</w:t>
      </w:r>
      <w:r w:rsidRPr="00BC285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 sound in words like "bird", "nurse", and "learn". </w:t>
      </w:r>
    </w:p>
    <w:p w:rsidR="00722896" w:rsidRDefault="00BC285C" w:rsidP="00BC285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diphthongs are </w:t>
      </w:r>
    </w:p>
    <w:p w:rsidR="00BC285C" w:rsidRPr="00BC285C" w:rsidRDefault="00BC285C" w:rsidP="00BC285C">
      <w:pPr>
        <w:pStyle w:val="ListParagraph"/>
        <w:numPr>
          <w:ilvl w:val="0"/>
          <w:numId w:val="5"/>
        </w:numPr>
        <w:ind w:left="993" w:hanging="27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285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aɪ</w:t>
      </w:r>
      <w:proofErr w:type="spellEnd"/>
      <w:proofErr w:type="gramEnd"/>
      <w:r w:rsidRPr="00BC285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/ (as in "pie"):</w:t>
      </w:r>
      <w:r w:rsidRPr="00BC285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 sound in words like "pie", "high", and "sky". </w:t>
      </w:r>
    </w:p>
    <w:p w:rsidR="00BC285C" w:rsidRPr="00BC285C" w:rsidRDefault="00BC285C" w:rsidP="00BC285C">
      <w:pPr>
        <w:pStyle w:val="ListParagraph"/>
        <w:numPr>
          <w:ilvl w:val="0"/>
          <w:numId w:val="5"/>
        </w:numPr>
        <w:ind w:left="993" w:hanging="27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C285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BC285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/</w:t>
      </w:r>
      <w:proofErr w:type="spellStart"/>
      <w:r w:rsidRPr="00BC285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eɪ</w:t>
      </w:r>
      <w:proofErr w:type="spellEnd"/>
      <w:r w:rsidRPr="00BC285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/ (as in "say"):</w:t>
      </w:r>
      <w:r w:rsidRPr="00BC285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 sound in words like "say", "cake", and "late". </w:t>
      </w:r>
    </w:p>
    <w:p w:rsidR="00BC285C" w:rsidRPr="00BC285C" w:rsidRDefault="00BC285C" w:rsidP="00BC285C">
      <w:pPr>
        <w:pStyle w:val="ListParagraph"/>
        <w:numPr>
          <w:ilvl w:val="0"/>
          <w:numId w:val="5"/>
        </w:numPr>
        <w:ind w:left="993" w:hanging="27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C285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BC285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/</w:t>
      </w:r>
      <w:proofErr w:type="spellStart"/>
      <w:r w:rsidRPr="00BC285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ɔɪ</w:t>
      </w:r>
      <w:proofErr w:type="spellEnd"/>
      <w:r w:rsidRPr="00BC285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/ (as in "boy"):</w:t>
      </w:r>
      <w:r w:rsidRPr="00BC285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 sound in words like "boy", "toy", and "coin". </w:t>
      </w:r>
    </w:p>
    <w:p w:rsidR="00BC285C" w:rsidRPr="00BC285C" w:rsidRDefault="00BC285C" w:rsidP="00BC285C">
      <w:pPr>
        <w:pStyle w:val="ListParagraph"/>
        <w:numPr>
          <w:ilvl w:val="0"/>
          <w:numId w:val="5"/>
        </w:numPr>
        <w:ind w:left="993" w:hanging="27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C285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/</w:t>
      </w:r>
      <w:proofErr w:type="spellStart"/>
      <w:r w:rsidRPr="00BC285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aʊ</w:t>
      </w:r>
      <w:proofErr w:type="spellEnd"/>
      <w:r w:rsidRPr="00BC285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/ (as in "cow"):</w:t>
      </w:r>
      <w:r w:rsidRPr="00BC285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 sound in words like "cow", "mouse", and "house". </w:t>
      </w:r>
    </w:p>
    <w:p w:rsidR="00BC285C" w:rsidRPr="00BC285C" w:rsidRDefault="00BC285C" w:rsidP="00BC285C">
      <w:pPr>
        <w:pStyle w:val="ListParagraph"/>
        <w:numPr>
          <w:ilvl w:val="0"/>
          <w:numId w:val="5"/>
        </w:numPr>
        <w:ind w:left="993" w:hanging="27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C285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/</w:t>
      </w:r>
      <w:proofErr w:type="spellStart"/>
      <w:r w:rsidRPr="00BC285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ɪə</w:t>
      </w:r>
      <w:proofErr w:type="spellEnd"/>
      <w:r w:rsidRPr="00BC285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/ (as in "ear"):</w:t>
      </w:r>
      <w:r w:rsidRPr="00BC285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 sound in words like "ear", "beer", and "clear". </w:t>
      </w:r>
    </w:p>
    <w:p w:rsidR="00BC285C" w:rsidRPr="00BC285C" w:rsidRDefault="00BC285C" w:rsidP="00BC285C">
      <w:pPr>
        <w:pStyle w:val="ListParagraph"/>
        <w:numPr>
          <w:ilvl w:val="0"/>
          <w:numId w:val="5"/>
        </w:numPr>
        <w:ind w:left="993" w:hanging="27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C285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BC285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/</w:t>
      </w:r>
      <w:proofErr w:type="spellStart"/>
      <w:r w:rsidRPr="00BC285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eə</w:t>
      </w:r>
      <w:proofErr w:type="spellEnd"/>
      <w:r w:rsidRPr="00BC285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/ (as in "there"):</w:t>
      </w:r>
      <w:r w:rsidRPr="00BC285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 sound in words like "there", "care", and "fair". </w:t>
      </w:r>
    </w:p>
    <w:p w:rsidR="00BC285C" w:rsidRPr="00BC285C" w:rsidRDefault="00BC285C" w:rsidP="00BC285C">
      <w:pPr>
        <w:pStyle w:val="ListParagraph"/>
        <w:numPr>
          <w:ilvl w:val="0"/>
          <w:numId w:val="5"/>
        </w:numPr>
        <w:tabs>
          <w:tab w:val="left" w:pos="1134"/>
        </w:tabs>
        <w:ind w:left="993" w:hanging="27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C285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/</w:t>
      </w:r>
      <w:proofErr w:type="spellStart"/>
      <w:r w:rsidRPr="00BC285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ʊə</w:t>
      </w:r>
      <w:proofErr w:type="spellEnd"/>
      <w:r w:rsidRPr="00BC285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/ (as in "tour"):</w:t>
      </w:r>
      <w:r w:rsidRPr="00BC285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 sound in words like "tour", "cure", and "sure". </w:t>
      </w:r>
    </w:p>
    <w:p w:rsidR="00BC285C" w:rsidRPr="00BC285C" w:rsidRDefault="00BC285C" w:rsidP="00BC285C">
      <w:pPr>
        <w:pStyle w:val="ListParagraph"/>
        <w:numPr>
          <w:ilvl w:val="0"/>
          <w:numId w:val="5"/>
        </w:numPr>
        <w:tabs>
          <w:tab w:val="left" w:pos="1134"/>
        </w:tabs>
        <w:ind w:left="993" w:hanging="27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C285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/</w:t>
      </w:r>
      <w:proofErr w:type="spellStart"/>
      <w:r w:rsidRPr="00BC285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oʊ</w:t>
      </w:r>
      <w:proofErr w:type="spellEnd"/>
      <w:r w:rsidRPr="00BC285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/ (as in "go"):</w:t>
      </w:r>
      <w:r w:rsidRPr="00BC285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 sound in words like "go", "boat", and "no".</w:t>
      </w:r>
    </w:p>
    <w:bookmarkEnd w:id="0"/>
    <w:p w:rsidR="00722896" w:rsidRPr="004E4CA0" w:rsidRDefault="00722896" w:rsidP="00E12D1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722896" w:rsidRPr="004E4C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70B56"/>
    <w:multiLevelType w:val="hybridMultilevel"/>
    <w:tmpl w:val="E4A2D8A8"/>
    <w:lvl w:ilvl="0" w:tplc="76620DD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7114B"/>
    <w:multiLevelType w:val="hybridMultilevel"/>
    <w:tmpl w:val="49523F88"/>
    <w:lvl w:ilvl="0" w:tplc="A07C3CAC">
      <w:start w:val="1"/>
      <w:numFmt w:val="low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477657"/>
    <w:multiLevelType w:val="multilevel"/>
    <w:tmpl w:val="4EBA9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14711C"/>
    <w:multiLevelType w:val="hybridMultilevel"/>
    <w:tmpl w:val="4224ADB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3C49EC"/>
    <w:multiLevelType w:val="hybridMultilevel"/>
    <w:tmpl w:val="40F68C58"/>
    <w:lvl w:ilvl="0" w:tplc="67A2347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CA0"/>
    <w:rsid w:val="000A0198"/>
    <w:rsid w:val="002954B8"/>
    <w:rsid w:val="003B3E2B"/>
    <w:rsid w:val="00421245"/>
    <w:rsid w:val="004E4CA0"/>
    <w:rsid w:val="004F2D7B"/>
    <w:rsid w:val="00631E93"/>
    <w:rsid w:val="006839FB"/>
    <w:rsid w:val="00722896"/>
    <w:rsid w:val="007559A2"/>
    <w:rsid w:val="007A188E"/>
    <w:rsid w:val="008B2566"/>
    <w:rsid w:val="008D14C6"/>
    <w:rsid w:val="009645AE"/>
    <w:rsid w:val="009D3855"/>
    <w:rsid w:val="00B07AAF"/>
    <w:rsid w:val="00BC285C"/>
    <w:rsid w:val="00CB6616"/>
    <w:rsid w:val="00E12D10"/>
    <w:rsid w:val="00E15377"/>
    <w:rsid w:val="00EB6DDB"/>
    <w:rsid w:val="00F3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IN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289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07AAF"/>
    <w:rPr>
      <w:b/>
      <w:bCs/>
    </w:rPr>
  </w:style>
  <w:style w:type="character" w:customStyle="1" w:styleId="uv3um">
    <w:name w:val="uv3um"/>
    <w:basedOn w:val="DefaultParagraphFont"/>
    <w:rsid w:val="00B07A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IN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289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07AAF"/>
    <w:rPr>
      <w:b/>
      <w:bCs/>
    </w:rPr>
  </w:style>
  <w:style w:type="character" w:customStyle="1" w:styleId="uv3um">
    <w:name w:val="uv3um"/>
    <w:basedOn w:val="DefaultParagraphFont"/>
    <w:rsid w:val="00B07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9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6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0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0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0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30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6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67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41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7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2025-03-10T04:52:00Z</dcterms:created>
  <dcterms:modified xsi:type="dcterms:W3CDTF">2025-03-17T07:15:00Z</dcterms:modified>
</cp:coreProperties>
</file>